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173A0" w14:textId="7A9BBF05" w:rsidR="008B7A19" w:rsidRPr="00D67021" w:rsidRDefault="008C1348">
      <w:pPr>
        <w:pStyle w:val="Heading1"/>
        <w:rPr>
          <w:color w:val="92D050"/>
        </w:rPr>
      </w:pPr>
      <w:r w:rsidRPr="00D67021">
        <w:rPr>
          <w:color w:val="92D050"/>
        </w:rPr>
        <w:t>E-Safety</w:t>
      </w:r>
      <w:r w:rsidR="00450A51">
        <w:rPr>
          <w:color w:val="92D050"/>
        </w:rPr>
        <w:t xml:space="preserve">, Online </w:t>
      </w:r>
      <w:r w:rsidR="00E95D33">
        <w:rPr>
          <w:color w:val="92D050"/>
        </w:rPr>
        <w:t>S</w:t>
      </w:r>
      <w:r w:rsidR="00450A51">
        <w:rPr>
          <w:color w:val="92D050"/>
        </w:rPr>
        <w:t xml:space="preserve">afety and Artificial </w:t>
      </w:r>
      <w:r w:rsidR="00E95D33">
        <w:rPr>
          <w:color w:val="92D050"/>
        </w:rPr>
        <w:t>I</w:t>
      </w:r>
      <w:r w:rsidR="00450A51">
        <w:rPr>
          <w:color w:val="92D050"/>
        </w:rPr>
        <w:t>ntelligence (AI) Policy</w:t>
      </w:r>
    </w:p>
    <w:p w14:paraId="1DCD8E88" w14:textId="77E32CF4" w:rsidR="008B7A19" w:rsidRDefault="008C1348">
      <w:r>
        <w:t>Policy Owner: Quality &amp; Curriculum Lead</w:t>
      </w:r>
      <w:r>
        <w:br/>
        <w:t>Version: 2025/2</w:t>
      </w:r>
      <w:r w:rsidR="00581161">
        <w:t>7</w:t>
      </w:r>
      <w:r>
        <w:br/>
        <w:t xml:space="preserve">Approval Date: </w:t>
      </w:r>
      <w:r w:rsidR="00581161">
        <w:t>April 2026</w:t>
      </w:r>
      <w:r>
        <w:br/>
        <w:t xml:space="preserve">Next Review Date: </w:t>
      </w:r>
      <w:r w:rsidR="00581161">
        <w:t>April 2027</w:t>
      </w:r>
    </w:p>
    <w:p w14:paraId="71E1B3DF" w14:textId="77777777" w:rsidR="008B7A19" w:rsidRPr="00CA414A" w:rsidRDefault="008C1348">
      <w:pPr>
        <w:pStyle w:val="Heading2"/>
        <w:rPr>
          <w:color w:val="92D050"/>
        </w:rPr>
      </w:pPr>
      <w:r w:rsidRPr="00CA414A">
        <w:rPr>
          <w:color w:val="92D050"/>
        </w:rPr>
        <w:t>1. Purpose</w:t>
      </w:r>
    </w:p>
    <w:p w14:paraId="4530C580" w14:textId="3C84D9B1" w:rsidR="00893A7F" w:rsidRDefault="008C1348">
      <w:r>
        <w:t>This policy outlines FloorSkills’ approach to ensuring the safety of learners and staff when using technology, including internet access, email, and social media. It applies to all staff, learners, contractors, and visitors, and covers use of IT systems both onsite and during remote learning sessions.</w:t>
      </w:r>
      <w:r w:rsidR="00450A51">
        <w:t xml:space="preserve"> Online safety forms part of FloorSkills' wider safeguarding arrangements. Online concerns will be managed in accordance with the Safeguarding and Prevent Policies where there is a risk of harm to a learner or others.</w:t>
      </w:r>
    </w:p>
    <w:p w14:paraId="35B565F7" w14:textId="77777777" w:rsidR="004C68F6" w:rsidRDefault="004C68F6"/>
    <w:p w14:paraId="74CC3558" w14:textId="77777777" w:rsidR="008B7A19" w:rsidRPr="00CA414A" w:rsidRDefault="008C1348">
      <w:pPr>
        <w:pStyle w:val="Heading2"/>
        <w:rPr>
          <w:color w:val="92D050"/>
        </w:rPr>
      </w:pPr>
      <w:r w:rsidRPr="00CA414A">
        <w:rPr>
          <w:color w:val="92D050"/>
        </w:rPr>
        <w:t>2. Legal and Regulatory Framework</w:t>
      </w:r>
    </w:p>
    <w:p w14:paraId="08BC385B" w14:textId="4FA038A9" w:rsidR="00893A7F" w:rsidRDefault="008C1348">
      <w:r>
        <w:t>This policy is operated in line with:</w:t>
      </w:r>
      <w:r>
        <w:br/>
        <w:t>• UK General Data Protection Regulation (UK GDPR)</w:t>
      </w:r>
      <w:r>
        <w:br/>
        <w:t>• Data Protection Act 2018</w:t>
      </w:r>
      <w:r>
        <w:br/>
        <w:t>• Data (Use and Access) Act 2025</w:t>
      </w:r>
      <w:r>
        <w:br/>
        <w:t>• Keeping Children Safe in Education (KCSIE) 2025</w:t>
      </w:r>
      <w:r>
        <w:br/>
      </w:r>
      <w:r>
        <w:t>• Ofsted Education Inspection Framework (EIF) – Safeguarding requirements</w:t>
      </w:r>
    </w:p>
    <w:p w14:paraId="521D0A77" w14:textId="77777777" w:rsidR="004C68F6" w:rsidRDefault="004C68F6"/>
    <w:p w14:paraId="5A866736" w14:textId="77777777" w:rsidR="008B7A19" w:rsidRPr="00CA414A" w:rsidRDefault="008C1348">
      <w:pPr>
        <w:pStyle w:val="Heading2"/>
        <w:rPr>
          <w:color w:val="92D050"/>
        </w:rPr>
      </w:pPr>
      <w:r w:rsidRPr="00CA414A">
        <w:rPr>
          <w:color w:val="92D050"/>
        </w:rPr>
        <w:t>3. Roles and Responsibilities</w:t>
      </w:r>
    </w:p>
    <w:p w14:paraId="76A62624" w14:textId="2024FC9A" w:rsidR="00E95D33" w:rsidRDefault="008C1348" w:rsidP="00450A51">
      <w:pPr>
        <w:pStyle w:val="NoSpacing"/>
      </w:pPr>
      <w:r>
        <w:t>• Senior management are responsible for ensuring e-safety policies and procedures are in place and reviewed annually.</w:t>
      </w:r>
      <w:r>
        <w:br/>
        <w:t xml:space="preserve">• Tutors are responsible for modelling safe online </w:t>
      </w:r>
      <w:proofErr w:type="spellStart"/>
      <w:r>
        <w:t>behaviour</w:t>
      </w:r>
      <w:proofErr w:type="spellEnd"/>
      <w:r>
        <w:t xml:space="preserve"> and reporting concerns.</w:t>
      </w:r>
      <w:r>
        <w:br/>
        <w:t>• Learners are responsible for using technology responsibly and following this policy.</w:t>
      </w:r>
    </w:p>
    <w:p w14:paraId="3B09264A" w14:textId="49859877" w:rsidR="00E95D33" w:rsidRPr="00E95D33" w:rsidRDefault="00E95D33" w:rsidP="00E95D33">
      <w:r>
        <w:t xml:space="preserve">The Designated Safeguarding Lead (DSL) is responsible for ensuring online safety incidents are managed in line with the Safeguarding Policy and Prevent Duty, including concerns relating to online exploitation, cyber-bullying, online </w:t>
      </w:r>
      <w:proofErr w:type="spellStart"/>
      <w:r>
        <w:t>radicalisation</w:t>
      </w:r>
      <w:proofErr w:type="spellEnd"/>
      <w:r>
        <w:t xml:space="preserve"> and inappropriate online </w:t>
      </w:r>
      <w:proofErr w:type="spellStart"/>
      <w:r>
        <w:t>behaviour</w:t>
      </w:r>
      <w:proofErr w:type="spellEnd"/>
      <w:r>
        <w:t>.</w:t>
      </w:r>
    </w:p>
    <w:p w14:paraId="239779F7" w14:textId="77777777" w:rsidR="004C68F6" w:rsidRDefault="004C68F6" w:rsidP="004C68F6"/>
    <w:p w14:paraId="6D853CE9" w14:textId="77777777" w:rsidR="004C68F6" w:rsidRPr="004C68F6" w:rsidRDefault="004C68F6" w:rsidP="004C68F6"/>
    <w:p w14:paraId="747B5274" w14:textId="77777777" w:rsidR="004C68F6" w:rsidRDefault="004C68F6">
      <w:pPr>
        <w:pStyle w:val="Heading2"/>
        <w:rPr>
          <w:color w:val="92D050"/>
        </w:rPr>
      </w:pPr>
    </w:p>
    <w:p w14:paraId="35ACD3AF" w14:textId="15B24E87" w:rsidR="008B7A19" w:rsidRPr="00CA414A" w:rsidRDefault="008C1348">
      <w:pPr>
        <w:pStyle w:val="Heading2"/>
        <w:rPr>
          <w:color w:val="92D050"/>
        </w:rPr>
      </w:pPr>
      <w:r w:rsidRPr="00CA414A">
        <w:rPr>
          <w:color w:val="92D050"/>
        </w:rPr>
        <w:t>4. E-Safety Education</w:t>
      </w:r>
    </w:p>
    <w:p w14:paraId="17334802" w14:textId="0D866174" w:rsidR="004B5BC8" w:rsidRPr="001765FC" w:rsidRDefault="004B5BC8" w:rsidP="004B5BC8">
      <w:pPr>
        <w:pStyle w:val="pdq2pgselectionanchorcontainer"/>
        <w:rPr>
          <w:rFonts w:asciiTheme="minorHAnsi" w:hAnsiTheme="minorHAnsi"/>
          <w:sz w:val="22"/>
          <w:szCs w:val="22"/>
        </w:rPr>
      </w:pPr>
      <w:r w:rsidRPr="001765FC">
        <w:rPr>
          <w:rFonts w:asciiTheme="minorHAnsi" w:hAnsiTheme="minorHAnsi"/>
          <w:sz w:val="22"/>
          <w:szCs w:val="22"/>
        </w:rPr>
        <w:t>Learners receive online safety education throughout their programme, including:</w:t>
      </w:r>
    </w:p>
    <w:p w14:paraId="255E2DC0"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safe internet use </w:t>
      </w:r>
    </w:p>
    <w:p w14:paraId="290DDAFE"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responsible use of social media </w:t>
      </w:r>
    </w:p>
    <w:p w14:paraId="13971D9D"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protecting personal information </w:t>
      </w:r>
    </w:p>
    <w:p w14:paraId="2757D39F"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recognising phishing emails, scams and online fraud </w:t>
      </w:r>
    </w:p>
    <w:p w14:paraId="6F5E4E74"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cyber-bullying </w:t>
      </w:r>
    </w:p>
    <w:p w14:paraId="0FF4B43A"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online grooming and exploitation </w:t>
      </w:r>
    </w:p>
    <w:p w14:paraId="39B2C0C1"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misinformation and fake news </w:t>
      </w:r>
    </w:p>
    <w:p w14:paraId="199981FC"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digital wellbeing and healthy technology use </w:t>
      </w:r>
    </w:p>
    <w:p w14:paraId="311C5A2B"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 xml:space="preserve">reporting online concerns </w:t>
      </w:r>
    </w:p>
    <w:p w14:paraId="27BBF140" w14:textId="77777777" w:rsidR="004B5BC8" w:rsidRPr="001765FC" w:rsidRDefault="004B5BC8" w:rsidP="004B5BC8">
      <w:pPr>
        <w:numPr>
          <w:ilvl w:val="0"/>
          <w:numId w:val="10"/>
        </w:num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responsible use of Artificial Intelligence (AI)</w:t>
      </w:r>
    </w:p>
    <w:p w14:paraId="4241AC2D" w14:textId="7022DE9E" w:rsidR="008B7A19" w:rsidRDefault="008C1348">
      <w:r>
        <w:t xml:space="preserve">This includes responsible use of technology, social media awareness, online privacy, and </w:t>
      </w:r>
      <w:proofErr w:type="spellStart"/>
      <w:r>
        <w:t>recognising</w:t>
      </w:r>
      <w:proofErr w:type="spellEnd"/>
      <w:r>
        <w:t xml:space="preserve"> and reporting abuse or cyber-bullying.</w:t>
      </w:r>
      <w:r w:rsidR="004B5BC8">
        <w:t xml:space="preserve"> </w:t>
      </w:r>
    </w:p>
    <w:p w14:paraId="40AEE587" w14:textId="10A83D7E" w:rsidR="00D67021" w:rsidRDefault="008C1348" w:rsidP="00CA414A">
      <w:pPr>
        <w:pStyle w:val="NoSpacing"/>
        <w:rPr>
          <w:b/>
          <w:bCs/>
          <w:color w:val="92D050"/>
          <w:sz w:val="24"/>
          <w:szCs w:val="24"/>
        </w:rPr>
      </w:pPr>
      <w:r w:rsidRPr="00CA414A">
        <w:rPr>
          <w:color w:val="92D050"/>
          <w:sz w:val="24"/>
          <w:szCs w:val="24"/>
        </w:rPr>
        <w:t>5</w:t>
      </w:r>
      <w:r w:rsidRPr="00CA414A">
        <w:rPr>
          <w:b/>
          <w:bCs/>
          <w:color w:val="92D050"/>
          <w:sz w:val="24"/>
          <w:szCs w:val="24"/>
        </w:rPr>
        <w:t xml:space="preserve">. Security and </w:t>
      </w:r>
      <w:proofErr w:type="spellStart"/>
      <w:r w:rsidRPr="00CA414A">
        <w:rPr>
          <w:b/>
          <w:bCs/>
          <w:color w:val="92D050"/>
          <w:sz w:val="24"/>
          <w:szCs w:val="24"/>
        </w:rPr>
        <w:t>Behaviour</w:t>
      </w:r>
      <w:proofErr w:type="spellEnd"/>
    </w:p>
    <w:p w14:paraId="6C82F9F5" w14:textId="77777777" w:rsidR="000116A9" w:rsidRPr="00CA414A" w:rsidRDefault="000116A9" w:rsidP="00CA414A">
      <w:pPr>
        <w:pStyle w:val="NoSpacing"/>
        <w:rPr>
          <w:color w:val="92D050"/>
          <w:sz w:val="24"/>
          <w:szCs w:val="24"/>
        </w:rPr>
      </w:pPr>
    </w:p>
    <w:p w14:paraId="5C885B0C" w14:textId="24BEF60C" w:rsidR="00CA414A" w:rsidRDefault="004C68F6" w:rsidP="00CA414A">
      <w:pPr>
        <w:pStyle w:val="NoSpacing"/>
      </w:pPr>
      <w:r w:rsidRPr="004C68F6">
        <w:t>Good security practice</w:t>
      </w:r>
    </w:p>
    <w:p w14:paraId="0A15AD8B" w14:textId="218CCF6F" w:rsidR="00D67021" w:rsidRPr="001765FC" w:rsidRDefault="004C68F6" w:rsidP="000116A9">
      <w:pPr>
        <w:pStyle w:val="NoSpacing"/>
        <w:numPr>
          <w:ilvl w:val="0"/>
          <w:numId w:val="26"/>
        </w:numPr>
        <w:rPr>
          <w:rFonts w:eastAsia="Times New Roman" w:cs="Times New Roman"/>
          <w:lang w:val="en-GB" w:eastAsia="en-GB"/>
        </w:rPr>
      </w:pPr>
      <w:r>
        <w:rPr>
          <w:rFonts w:eastAsia="Times New Roman" w:cs="Times New Roman"/>
          <w:lang w:val="en-GB" w:eastAsia="en-GB"/>
        </w:rPr>
        <w:t xml:space="preserve">Use </w:t>
      </w:r>
      <w:r w:rsidR="00D67021" w:rsidRPr="001765FC">
        <w:rPr>
          <w:rFonts w:eastAsia="Times New Roman" w:cs="Times New Roman"/>
          <w:lang w:val="en-GB" w:eastAsia="en-GB"/>
        </w:rPr>
        <w:t xml:space="preserve">strong passwords </w:t>
      </w:r>
    </w:p>
    <w:p w14:paraId="176DEBC0" w14:textId="64923FCB" w:rsidR="00D67021" w:rsidRPr="001765FC" w:rsidRDefault="00327B7D" w:rsidP="00CA414A">
      <w:pPr>
        <w:pStyle w:val="NoSpacing"/>
        <w:numPr>
          <w:ilvl w:val="0"/>
          <w:numId w:val="26"/>
        </w:numPr>
        <w:rPr>
          <w:rFonts w:eastAsia="Times New Roman" w:cs="Times New Roman"/>
          <w:lang w:val="en-GB" w:eastAsia="en-GB"/>
        </w:rPr>
      </w:pPr>
      <w:r>
        <w:t xml:space="preserve">Enable </w:t>
      </w:r>
      <w:r>
        <w:rPr>
          <w:rStyle w:val="Strong"/>
        </w:rPr>
        <w:t xml:space="preserve">multi-factor authentication </w:t>
      </w:r>
      <w:r w:rsidR="004C68F6" w:rsidRPr="001765FC">
        <w:rPr>
          <w:rFonts w:eastAsia="Times New Roman" w:cs="Times New Roman"/>
          <w:lang w:val="en-GB" w:eastAsia="en-GB"/>
        </w:rPr>
        <w:t>MFA</w:t>
      </w:r>
      <w:r w:rsidR="00D67021" w:rsidRPr="001765FC">
        <w:rPr>
          <w:rFonts w:eastAsia="Times New Roman" w:cs="Times New Roman"/>
          <w:lang w:val="en-GB" w:eastAsia="en-GB"/>
        </w:rPr>
        <w:t xml:space="preserve"> where available</w:t>
      </w:r>
      <w:r>
        <w:rPr>
          <w:rFonts w:eastAsia="Times New Roman" w:cs="Times New Roman"/>
          <w:lang w:val="en-GB" w:eastAsia="en-GB"/>
        </w:rPr>
        <w:t xml:space="preserve"> </w:t>
      </w:r>
    </w:p>
    <w:p w14:paraId="6EF9F0F3" w14:textId="0D0037A9" w:rsidR="00D67021" w:rsidRPr="001765FC" w:rsidRDefault="004C68F6" w:rsidP="00CA414A">
      <w:pPr>
        <w:pStyle w:val="NoSpacing"/>
        <w:numPr>
          <w:ilvl w:val="0"/>
          <w:numId w:val="26"/>
        </w:numPr>
        <w:rPr>
          <w:rFonts w:eastAsia="Times New Roman" w:cs="Times New Roman"/>
          <w:lang w:val="en-GB" w:eastAsia="en-GB"/>
        </w:rPr>
      </w:pPr>
      <w:r>
        <w:rPr>
          <w:rFonts w:eastAsia="Times New Roman" w:cs="Times New Roman"/>
          <w:lang w:val="en-GB" w:eastAsia="en-GB"/>
        </w:rPr>
        <w:t>Lo</w:t>
      </w:r>
      <w:r w:rsidR="00D67021" w:rsidRPr="001765FC">
        <w:rPr>
          <w:rFonts w:eastAsia="Times New Roman" w:cs="Times New Roman"/>
          <w:lang w:val="en-GB" w:eastAsia="en-GB"/>
        </w:rPr>
        <w:t>cking devices</w:t>
      </w:r>
      <w:r>
        <w:rPr>
          <w:rFonts w:eastAsia="Times New Roman" w:cs="Times New Roman"/>
          <w:lang w:val="en-GB" w:eastAsia="en-GB"/>
        </w:rPr>
        <w:t xml:space="preserve"> when unattended</w:t>
      </w:r>
    </w:p>
    <w:p w14:paraId="059D9012" w14:textId="5F24988A" w:rsidR="00D67021" w:rsidRPr="001765FC" w:rsidRDefault="004C68F6" w:rsidP="00D67021">
      <w:pPr>
        <w:pStyle w:val="ListParagraph"/>
        <w:numPr>
          <w:ilvl w:val="0"/>
          <w:numId w:val="24"/>
        </w:numPr>
        <w:spacing w:after="0" w:line="240" w:lineRule="auto"/>
        <w:rPr>
          <w:rFonts w:eastAsia="Times New Roman" w:cs="Times New Roman"/>
          <w:lang w:val="en-GB" w:eastAsia="en-GB"/>
        </w:rPr>
      </w:pPr>
      <w:r>
        <w:rPr>
          <w:rFonts w:eastAsia="Times New Roman" w:cs="Times New Roman"/>
          <w:lang w:val="en-GB" w:eastAsia="en-GB"/>
        </w:rPr>
        <w:t>Av</w:t>
      </w:r>
      <w:r w:rsidR="00D67021" w:rsidRPr="001765FC">
        <w:rPr>
          <w:rFonts w:eastAsia="Times New Roman" w:cs="Times New Roman"/>
          <w:lang w:val="en-GB" w:eastAsia="en-GB"/>
        </w:rPr>
        <w:t>oid</w:t>
      </w:r>
      <w:r w:rsidR="000116A9">
        <w:rPr>
          <w:rFonts w:eastAsia="Times New Roman" w:cs="Times New Roman"/>
          <w:lang w:val="en-GB" w:eastAsia="en-GB"/>
        </w:rPr>
        <w:t xml:space="preserve"> </w:t>
      </w:r>
      <w:r w:rsidR="00D67021" w:rsidRPr="001765FC">
        <w:rPr>
          <w:rFonts w:eastAsia="Times New Roman" w:cs="Times New Roman"/>
          <w:lang w:val="en-GB" w:eastAsia="en-GB"/>
        </w:rPr>
        <w:t>public Wi-Fi</w:t>
      </w:r>
      <w:r>
        <w:rPr>
          <w:rFonts w:eastAsia="Times New Roman" w:cs="Times New Roman"/>
          <w:lang w:val="en-GB" w:eastAsia="en-GB"/>
        </w:rPr>
        <w:t xml:space="preserve"> unless using a secure connection</w:t>
      </w:r>
    </w:p>
    <w:p w14:paraId="08ACA456" w14:textId="03239702" w:rsidR="00D67021" w:rsidRDefault="004C68F6" w:rsidP="00D67021">
      <w:pPr>
        <w:pStyle w:val="ListParagraph"/>
        <w:numPr>
          <w:ilvl w:val="0"/>
          <w:numId w:val="24"/>
        </w:numPr>
        <w:spacing w:after="0" w:line="240" w:lineRule="auto"/>
        <w:rPr>
          <w:rFonts w:eastAsia="Times New Roman" w:cs="Times New Roman"/>
          <w:lang w:val="en-GB" w:eastAsia="en-GB"/>
        </w:rPr>
      </w:pPr>
      <w:r>
        <w:rPr>
          <w:rFonts w:eastAsia="Times New Roman" w:cs="Times New Roman"/>
          <w:lang w:val="en-GB" w:eastAsia="en-GB"/>
        </w:rPr>
        <w:t>R</w:t>
      </w:r>
      <w:r w:rsidR="00D67021" w:rsidRPr="001765FC">
        <w:rPr>
          <w:rFonts w:eastAsia="Times New Roman" w:cs="Times New Roman"/>
          <w:lang w:val="en-GB" w:eastAsia="en-GB"/>
        </w:rPr>
        <w:t>ecognis</w:t>
      </w:r>
      <w:r w:rsidR="000116A9">
        <w:rPr>
          <w:rFonts w:eastAsia="Times New Roman" w:cs="Times New Roman"/>
          <w:lang w:val="en-GB" w:eastAsia="en-GB"/>
        </w:rPr>
        <w:t>e</w:t>
      </w:r>
      <w:r w:rsidR="00D67021" w:rsidRPr="001765FC">
        <w:rPr>
          <w:rFonts w:eastAsia="Times New Roman" w:cs="Times New Roman"/>
          <w:lang w:val="en-GB" w:eastAsia="en-GB"/>
        </w:rPr>
        <w:t xml:space="preserve"> phishing</w:t>
      </w:r>
      <w:r>
        <w:rPr>
          <w:rFonts w:eastAsia="Times New Roman" w:cs="Times New Roman"/>
          <w:lang w:val="en-GB" w:eastAsia="en-GB"/>
        </w:rPr>
        <w:t xml:space="preserve"> attempts</w:t>
      </w:r>
    </w:p>
    <w:p w14:paraId="422637FB" w14:textId="054B205F" w:rsidR="000116A9" w:rsidRDefault="000116A9" w:rsidP="00D67021">
      <w:pPr>
        <w:pStyle w:val="ListParagraph"/>
        <w:numPr>
          <w:ilvl w:val="0"/>
          <w:numId w:val="24"/>
        </w:numPr>
        <w:spacing w:after="0" w:line="240" w:lineRule="auto"/>
        <w:rPr>
          <w:rFonts w:eastAsia="Times New Roman" w:cs="Times New Roman"/>
          <w:lang w:val="en-GB" w:eastAsia="en-GB"/>
        </w:rPr>
      </w:pPr>
      <w:r>
        <w:rPr>
          <w:rFonts w:eastAsia="Times New Roman" w:cs="Times New Roman"/>
          <w:lang w:val="en-GB" w:eastAsia="en-GB"/>
        </w:rPr>
        <w:t>Report suspicious emails immediately</w:t>
      </w:r>
    </w:p>
    <w:p w14:paraId="4FFD5D7B" w14:textId="539C81E0" w:rsidR="004C68F6" w:rsidRDefault="004C68F6" w:rsidP="000116A9">
      <w:pPr>
        <w:spacing w:after="0" w:line="240" w:lineRule="auto"/>
        <w:rPr>
          <w:rFonts w:eastAsia="Times New Roman" w:cs="Times New Roman"/>
          <w:lang w:val="en-GB" w:eastAsia="en-GB"/>
        </w:rPr>
      </w:pPr>
      <w:r>
        <w:rPr>
          <w:rFonts w:eastAsia="Times New Roman" w:cs="Times New Roman"/>
          <w:lang w:val="en-GB" w:eastAsia="en-GB"/>
        </w:rPr>
        <w:t xml:space="preserve">                                                                                                                                                                                                       </w:t>
      </w:r>
      <w:r w:rsidRPr="004C68F6">
        <w:rPr>
          <w:rFonts w:eastAsia="Times New Roman" w:cs="Times New Roman"/>
          <w:lang w:val="en-GB" w:eastAsia="en-GB"/>
        </w:rPr>
        <w:t>Expected online behaviour</w:t>
      </w:r>
    </w:p>
    <w:p w14:paraId="778BE2A6" w14:textId="59C6950A" w:rsidR="00CA414A" w:rsidRPr="001765FC" w:rsidRDefault="00CA414A" w:rsidP="00CA414A">
      <w:pPr>
        <w:pStyle w:val="NoSpacing"/>
        <w:numPr>
          <w:ilvl w:val="0"/>
          <w:numId w:val="26"/>
        </w:numPr>
        <w:rPr>
          <w:rFonts w:eastAsia="Times New Roman" w:cs="Times New Roman"/>
          <w:lang w:val="en-GB" w:eastAsia="en-GB"/>
        </w:rPr>
      </w:pPr>
      <w:r w:rsidRPr="001765FC">
        <w:t xml:space="preserve">Access to inappropriate </w:t>
      </w:r>
      <w:r w:rsidR="00327B7D">
        <w:t xml:space="preserve">or harmful </w:t>
      </w:r>
      <w:r w:rsidRPr="001765FC">
        <w:t>websites is restricted.</w:t>
      </w:r>
    </w:p>
    <w:p w14:paraId="4C82E527" w14:textId="77777777" w:rsidR="00CA414A" w:rsidRPr="001765FC" w:rsidRDefault="00CA414A" w:rsidP="00CA414A">
      <w:pPr>
        <w:pStyle w:val="NoSpacing"/>
        <w:numPr>
          <w:ilvl w:val="0"/>
          <w:numId w:val="26"/>
        </w:numPr>
        <w:rPr>
          <w:rFonts w:eastAsia="Times New Roman" w:cs="Times New Roman"/>
          <w:lang w:val="en-GB" w:eastAsia="en-GB"/>
        </w:rPr>
      </w:pPr>
      <w:r w:rsidRPr="001765FC">
        <w:t xml:space="preserve">Learners must not download </w:t>
      </w:r>
      <w:proofErr w:type="spellStart"/>
      <w:r w:rsidRPr="001765FC">
        <w:t>unauthorised</w:t>
      </w:r>
      <w:proofErr w:type="spellEnd"/>
      <w:r w:rsidRPr="001765FC">
        <w:t xml:space="preserve"> software or access harmful content.</w:t>
      </w:r>
    </w:p>
    <w:p w14:paraId="549DE3E8" w14:textId="77777777" w:rsidR="00CA414A" w:rsidRPr="001765FC" w:rsidRDefault="00CA414A" w:rsidP="00CA414A">
      <w:pPr>
        <w:pStyle w:val="NoSpacing"/>
        <w:numPr>
          <w:ilvl w:val="0"/>
          <w:numId w:val="26"/>
        </w:numPr>
        <w:rPr>
          <w:rFonts w:eastAsia="Times New Roman" w:cs="Times New Roman"/>
          <w:lang w:val="en-GB" w:eastAsia="en-GB"/>
        </w:rPr>
      </w:pPr>
      <w:r w:rsidRPr="001765FC">
        <w:t>Bullying, harassment, or sharing of offensive material online is prohibited.</w:t>
      </w:r>
    </w:p>
    <w:p w14:paraId="483D13D9" w14:textId="77777777" w:rsidR="00CA414A" w:rsidRPr="001765FC" w:rsidRDefault="00CA414A" w:rsidP="00CA414A">
      <w:pPr>
        <w:pStyle w:val="NoSpacing"/>
        <w:numPr>
          <w:ilvl w:val="0"/>
          <w:numId w:val="26"/>
        </w:numPr>
        <w:rPr>
          <w:rFonts w:eastAsia="Times New Roman" w:cs="Times New Roman"/>
          <w:lang w:val="en-GB" w:eastAsia="en-GB"/>
        </w:rPr>
      </w:pPr>
      <w:r w:rsidRPr="001765FC">
        <w:t>Personal data must not be shared without consent, in line with UK GDPR.</w:t>
      </w:r>
      <w:r w:rsidRPr="001765FC">
        <w:rPr>
          <w:rFonts w:eastAsia="Times New Roman" w:cs="Times New Roman"/>
          <w:lang w:val="en-GB" w:eastAsia="en-GB"/>
        </w:rPr>
        <w:t xml:space="preserve"> </w:t>
      </w:r>
    </w:p>
    <w:p w14:paraId="1DFDF397" w14:textId="77777777" w:rsidR="004C68F6" w:rsidRDefault="004C68F6" w:rsidP="006024DA">
      <w:pPr>
        <w:pStyle w:val="Heading2"/>
        <w:rPr>
          <w:color w:val="92D050"/>
          <w:sz w:val="24"/>
          <w:szCs w:val="24"/>
        </w:rPr>
      </w:pPr>
    </w:p>
    <w:p w14:paraId="59C9EC23" w14:textId="628EDE95" w:rsidR="006024DA" w:rsidRPr="001765FC" w:rsidRDefault="006024DA" w:rsidP="006024DA">
      <w:pPr>
        <w:pStyle w:val="Heading2"/>
        <w:rPr>
          <w:rFonts w:ascii="Times New Roman" w:eastAsia="Times New Roman" w:hAnsi="Times New Roman" w:cs="Times New Roman"/>
          <w:color w:val="92D050"/>
          <w:sz w:val="24"/>
          <w:szCs w:val="24"/>
          <w:lang w:val="en-GB" w:eastAsia="en-GB"/>
        </w:rPr>
      </w:pPr>
      <w:r w:rsidRPr="001765FC">
        <w:rPr>
          <w:color w:val="92D050"/>
          <w:sz w:val="24"/>
          <w:szCs w:val="24"/>
        </w:rPr>
        <w:t>6.</w:t>
      </w:r>
      <w:r w:rsidR="0024134C" w:rsidRPr="001765FC">
        <w:rPr>
          <w:color w:val="92D050"/>
          <w:sz w:val="24"/>
          <w:szCs w:val="24"/>
        </w:rPr>
        <w:t xml:space="preserve"> </w:t>
      </w:r>
      <w:r w:rsidRPr="001765FC">
        <w:rPr>
          <w:rFonts w:ascii="Calibri" w:eastAsia="Times New Roman" w:hAnsi="Calibri" w:cs="Calibri"/>
          <w:color w:val="92D050"/>
          <w:sz w:val="24"/>
          <w:szCs w:val="24"/>
          <w:lang w:val="en-GB" w:eastAsia="en-GB"/>
        </w:rPr>
        <w:t>Artificial Intelligence (AI)</w:t>
      </w:r>
    </w:p>
    <w:p w14:paraId="487DEC93" w14:textId="10CF168F" w:rsidR="006024DA" w:rsidRPr="0024134C" w:rsidRDefault="006024DA" w:rsidP="006024DA">
      <w:pPr>
        <w:spacing w:before="100" w:beforeAutospacing="1" w:after="100" w:afterAutospacing="1" w:line="240" w:lineRule="auto"/>
        <w:rPr>
          <w:rFonts w:eastAsia="Times New Roman" w:cstheme="majorHAnsi"/>
          <w:lang w:val="en-GB" w:eastAsia="en-GB"/>
        </w:rPr>
      </w:pPr>
      <w:r w:rsidRPr="0024134C">
        <w:rPr>
          <w:rFonts w:eastAsia="Times New Roman" w:cstheme="majorHAnsi"/>
          <w:lang w:val="en-GB" w:eastAsia="en-GB"/>
        </w:rPr>
        <w:t xml:space="preserve">FloorSkills recognises that Artificial Intelligence (AI) technologies are increasingly used within education and the workplace. </w:t>
      </w:r>
      <w:r w:rsidR="000116A9">
        <w:t>AI may be used to support learning and productivity but must never replace a learner's own knowledge, understanding or authentic assessment evidence.</w:t>
      </w:r>
    </w:p>
    <w:p w14:paraId="21E9A244" w14:textId="77777777" w:rsidR="006024DA" w:rsidRPr="0024134C" w:rsidRDefault="006024DA" w:rsidP="0024134C">
      <w:pPr>
        <w:pStyle w:val="NoSpacing"/>
        <w:rPr>
          <w:lang w:val="en-GB" w:eastAsia="en-GB"/>
        </w:rPr>
      </w:pPr>
      <w:r w:rsidRPr="0024134C">
        <w:rPr>
          <w:lang w:val="en-GB" w:eastAsia="en-GB"/>
        </w:rPr>
        <w:lastRenderedPageBreak/>
        <w:t>Learners</w:t>
      </w:r>
    </w:p>
    <w:p w14:paraId="0BBECAEE" w14:textId="77777777" w:rsidR="0024134C" w:rsidRDefault="006024DA" w:rsidP="0024134C">
      <w:pPr>
        <w:pStyle w:val="NoSpacing"/>
        <w:rPr>
          <w:lang w:val="en-GB" w:eastAsia="en-GB"/>
        </w:rPr>
      </w:pPr>
      <w:r w:rsidRPr="0024134C">
        <w:rPr>
          <w:lang w:val="en-GB" w:eastAsia="en-GB"/>
        </w:rPr>
        <w:t>Learners may use AI to support learning by:</w:t>
      </w:r>
    </w:p>
    <w:p w14:paraId="53077F3A" w14:textId="55FAA5FD" w:rsidR="006024DA" w:rsidRPr="0024134C" w:rsidRDefault="006024DA" w:rsidP="0024134C">
      <w:pPr>
        <w:pStyle w:val="NoSpacing"/>
        <w:numPr>
          <w:ilvl w:val="0"/>
          <w:numId w:val="18"/>
        </w:numPr>
        <w:rPr>
          <w:lang w:val="en-GB" w:eastAsia="en-GB"/>
        </w:rPr>
      </w:pPr>
      <w:r w:rsidRPr="0024134C">
        <w:rPr>
          <w:lang w:val="en-GB" w:eastAsia="en-GB"/>
        </w:rPr>
        <w:t xml:space="preserve">generating ideas </w:t>
      </w:r>
    </w:p>
    <w:p w14:paraId="61A8BB65" w14:textId="77777777" w:rsidR="006024DA" w:rsidRPr="0024134C" w:rsidRDefault="006024DA" w:rsidP="0024134C">
      <w:pPr>
        <w:pStyle w:val="NoSpacing"/>
        <w:numPr>
          <w:ilvl w:val="0"/>
          <w:numId w:val="18"/>
        </w:numPr>
        <w:rPr>
          <w:lang w:val="en-GB" w:eastAsia="en-GB"/>
        </w:rPr>
      </w:pPr>
      <w:r w:rsidRPr="0024134C">
        <w:rPr>
          <w:lang w:val="en-GB" w:eastAsia="en-GB"/>
        </w:rPr>
        <w:t xml:space="preserve">checking spelling and grammar </w:t>
      </w:r>
    </w:p>
    <w:p w14:paraId="2129FE0A" w14:textId="77777777" w:rsidR="006024DA" w:rsidRPr="0024134C" w:rsidRDefault="006024DA" w:rsidP="0024134C">
      <w:pPr>
        <w:pStyle w:val="NoSpacing"/>
        <w:numPr>
          <w:ilvl w:val="0"/>
          <w:numId w:val="18"/>
        </w:numPr>
        <w:rPr>
          <w:lang w:val="en-GB" w:eastAsia="en-GB"/>
        </w:rPr>
      </w:pPr>
      <w:r w:rsidRPr="0024134C">
        <w:rPr>
          <w:lang w:val="en-GB" w:eastAsia="en-GB"/>
        </w:rPr>
        <w:t xml:space="preserve">researching topics </w:t>
      </w:r>
    </w:p>
    <w:p w14:paraId="63039222" w14:textId="77777777" w:rsidR="006024DA" w:rsidRPr="0024134C" w:rsidRDefault="006024DA" w:rsidP="0024134C">
      <w:pPr>
        <w:pStyle w:val="NoSpacing"/>
        <w:numPr>
          <w:ilvl w:val="0"/>
          <w:numId w:val="18"/>
        </w:numPr>
        <w:rPr>
          <w:lang w:val="en-GB" w:eastAsia="en-GB"/>
        </w:rPr>
      </w:pPr>
      <w:r w:rsidRPr="0024134C">
        <w:rPr>
          <w:lang w:val="en-GB" w:eastAsia="en-GB"/>
        </w:rPr>
        <w:t xml:space="preserve">improving understanding </w:t>
      </w:r>
    </w:p>
    <w:p w14:paraId="1B0A0DA7" w14:textId="77777777" w:rsidR="006024DA" w:rsidRPr="0024134C" w:rsidRDefault="006024DA" w:rsidP="006024DA">
      <w:pPr>
        <w:spacing w:before="100" w:beforeAutospacing="1" w:after="100" w:afterAutospacing="1" w:line="240" w:lineRule="auto"/>
        <w:rPr>
          <w:rFonts w:eastAsia="Times New Roman" w:cstheme="majorHAnsi"/>
          <w:lang w:val="en-GB" w:eastAsia="en-GB"/>
        </w:rPr>
      </w:pPr>
      <w:r w:rsidRPr="0024134C">
        <w:rPr>
          <w:rFonts w:eastAsia="Times New Roman" w:cstheme="majorHAnsi"/>
          <w:lang w:val="en-GB" w:eastAsia="en-GB"/>
        </w:rPr>
        <w:t>Learners must not use AI to:</w:t>
      </w:r>
    </w:p>
    <w:p w14:paraId="6BBA7756" w14:textId="77777777" w:rsidR="006024DA" w:rsidRPr="0024134C" w:rsidRDefault="006024DA" w:rsidP="006024DA">
      <w:pPr>
        <w:numPr>
          <w:ilvl w:val="0"/>
          <w:numId w:val="12"/>
        </w:numPr>
        <w:spacing w:before="100" w:beforeAutospacing="1" w:after="100" w:afterAutospacing="1" w:line="240" w:lineRule="auto"/>
        <w:rPr>
          <w:rFonts w:eastAsia="Times New Roman" w:cstheme="majorHAnsi"/>
          <w:lang w:val="en-GB" w:eastAsia="en-GB"/>
        </w:rPr>
      </w:pPr>
      <w:r w:rsidRPr="0024134C">
        <w:rPr>
          <w:rFonts w:eastAsia="Times New Roman" w:cstheme="majorHAnsi"/>
          <w:lang w:val="en-GB" w:eastAsia="en-GB"/>
        </w:rPr>
        <w:t xml:space="preserve">complete assessments </w:t>
      </w:r>
    </w:p>
    <w:p w14:paraId="6B811CDE" w14:textId="77777777" w:rsidR="006024DA" w:rsidRPr="0024134C" w:rsidRDefault="006024DA" w:rsidP="006024DA">
      <w:pPr>
        <w:numPr>
          <w:ilvl w:val="0"/>
          <w:numId w:val="12"/>
        </w:numPr>
        <w:spacing w:before="100" w:beforeAutospacing="1" w:after="100" w:afterAutospacing="1" w:line="240" w:lineRule="auto"/>
        <w:rPr>
          <w:rFonts w:eastAsia="Times New Roman" w:cstheme="majorHAnsi"/>
          <w:lang w:val="en-GB" w:eastAsia="en-GB"/>
        </w:rPr>
      </w:pPr>
      <w:r w:rsidRPr="0024134C">
        <w:rPr>
          <w:rFonts w:eastAsia="Times New Roman" w:cstheme="majorHAnsi"/>
          <w:lang w:val="en-GB" w:eastAsia="en-GB"/>
        </w:rPr>
        <w:t xml:space="preserve">generate portfolio evidence </w:t>
      </w:r>
    </w:p>
    <w:p w14:paraId="533D6FF3" w14:textId="77777777" w:rsidR="006024DA" w:rsidRPr="0024134C" w:rsidRDefault="006024DA" w:rsidP="006024DA">
      <w:pPr>
        <w:numPr>
          <w:ilvl w:val="0"/>
          <w:numId w:val="12"/>
        </w:numPr>
        <w:spacing w:before="100" w:beforeAutospacing="1" w:after="100" w:afterAutospacing="1" w:line="240" w:lineRule="auto"/>
        <w:rPr>
          <w:rFonts w:eastAsia="Times New Roman" w:cstheme="majorHAnsi"/>
          <w:lang w:val="en-GB" w:eastAsia="en-GB"/>
        </w:rPr>
      </w:pPr>
      <w:r w:rsidRPr="0024134C">
        <w:rPr>
          <w:rFonts w:eastAsia="Times New Roman" w:cstheme="majorHAnsi"/>
          <w:lang w:val="en-GB" w:eastAsia="en-GB"/>
        </w:rPr>
        <w:t xml:space="preserve">produce work which is submitted as their own </w:t>
      </w:r>
    </w:p>
    <w:p w14:paraId="56DF9A17" w14:textId="5B274B75" w:rsidR="00450A51" w:rsidRDefault="006024DA" w:rsidP="00CA414A">
      <w:pPr>
        <w:numPr>
          <w:ilvl w:val="0"/>
          <w:numId w:val="12"/>
        </w:numPr>
        <w:spacing w:before="100" w:beforeAutospacing="1" w:after="100" w:afterAutospacing="1" w:line="240" w:lineRule="auto"/>
        <w:rPr>
          <w:rFonts w:eastAsia="Times New Roman" w:cstheme="majorHAnsi"/>
          <w:lang w:val="en-GB" w:eastAsia="en-GB"/>
        </w:rPr>
      </w:pPr>
      <w:r w:rsidRPr="0024134C">
        <w:rPr>
          <w:rFonts w:eastAsia="Times New Roman" w:cstheme="majorHAnsi"/>
          <w:lang w:val="en-GB" w:eastAsia="en-GB"/>
        </w:rPr>
        <w:t>bypass assessment requirements</w:t>
      </w:r>
      <w:r w:rsidR="00450A51">
        <w:rPr>
          <w:rFonts w:eastAsia="Times New Roman" w:cstheme="majorHAnsi"/>
          <w:lang w:val="en-GB" w:eastAsia="en-GB"/>
        </w:rPr>
        <w:t>.</w:t>
      </w:r>
      <w:r w:rsidRPr="0024134C">
        <w:rPr>
          <w:rFonts w:eastAsia="Times New Roman" w:cstheme="majorHAnsi"/>
          <w:lang w:val="en-GB" w:eastAsia="en-GB"/>
        </w:rPr>
        <w:t xml:space="preserve"> </w:t>
      </w:r>
    </w:p>
    <w:p w14:paraId="008C82C9" w14:textId="584D7F5F" w:rsidR="00450A51" w:rsidRPr="004C68F6" w:rsidRDefault="00450A51" w:rsidP="004C68F6">
      <w:pPr>
        <w:spacing w:before="100" w:beforeAutospacing="1" w:after="100" w:afterAutospacing="1" w:line="240" w:lineRule="auto"/>
        <w:rPr>
          <w:rFonts w:eastAsia="Times New Roman" w:cstheme="majorHAnsi"/>
          <w:lang w:val="en-GB" w:eastAsia="en-GB"/>
        </w:rPr>
      </w:pPr>
      <w:r>
        <w:t>Where AI has been used to support learning, learners may be required to explain or demonstrate their understanding to confirm the work submitted is their own.</w:t>
      </w:r>
      <w:r w:rsidR="00327B7D">
        <w:t xml:space="preserve"> </w:t>
      </w:r>
    </w:p>
    <w:p w14:paraId="79D91BD4" w14:textId="77777777" w:rsidR="00450A51" w:rsidRDefault="00450A51" w:rsidP="0024134C">
      <w:pPr>
        <w:pStyle w:val="NoSpacing"/>
        <w:rPr>
          <w:lang w:val="en-GB" w:eastAsia="en-GB"/>
        </w:rPr>
      </w:pPr>
    </w:p>
    <w:p w14:paraId="78EB6776" w14:textId="2981F678" w:rsidR="006024DA" w:rsidRPr="0024134C" w:rsidRDefault="006024DA" w:rsidP="0024134C">
      <w:pPr>
        <w:pStyle w:val="NoSpacing"/>
        <w:rPr>
          <w:lang w:val="en-GB" w:eastAsia="en-GB"/>
        </w:rPr>
      </w:pPr>
      <w:r w:rsidRPr="0024134C">
        <w:rPr>
          <w:lang w:val="en-GB" w:eastAsia="en-GB"/>
        </w:rPr>
        <w:t>Staff</w:t>
      </w:r>
    </w:p>
    <w:p w14:paraId="79ED1E30" w14:textId="77777777" w:rsidR="006024DA" w:rsidRPr="0024134C" w:rsidRDefault="006024DA" w:rsidP="0024134C">
      <w:pPr>
        <w:pStyle w:val="NoSpacing"/>
        <w:rPr>
          <w:lang w:val="en-GB" w:eastAsia="en-GB"/>
        </w:rPr>
      </w:pPr>
      <w:r w:rsidRPr="0024134C">
        <w:rPr>
          <w:lang w:val="en-GB" w:eastAsia="en-GB"/>
        </w:rPr>
        <w:t>Staff may use AI to support:</w:t>
      </w:r>
    </w:p>
    <w:p w14:paraId="18AC0F40" w14:textId="77777777" w:rsidR="006024DA" w:rsidRPr="0024134C" w:rsidRDefault="006024DA" w:rsidP="0024134C">
      <w:pPr>
        <w:pStyle w:val="NoSpacing"/>
        <w:numPr>
          <w:ilvl w:val="0"/>
          <w:numId w:val="19"/>
        </w:numPr>
        <w:rPr>
          <w:lang w:val="en-GB" w:eastAsia="en-GB"/>
        </w:rPr>
      </w:pPr>
      <w:r w:rsidRPr="0024134C">
        <w:rPr>
          <w:lang w:val="en-GB" w:eastAsia="en-GB"/>
        </w:rPr>
        <w:t xml:space="preserve">lesson planning </w:t>
      </w:r>
    </w:p>
    <w:p w14:paraId="1BD1CED0" w14:textId="77777777" w:rsidR="006024DA" w:rsidRPr="0024134C" w:rsidRDefault="006024DA" w:rsidP="0024134C">
      <w:pPr>
        <w:pStyle w:val="NoSpacing"/>
        <w:numPr>
          <w:ilvl w:val="0"/>
          <w:numId w:val="19"/>
        </w:numPr>
        <w:rPr>
          <w:lang w:val="en-GB" w:eastAsia="en-GB"/>
        </w:rPr>
      </w:pPr>
      <w:r w:rsidRPr="0024134C">
        <w:rPr>
          <w:lang w:val="en-GB" w:eastAsia="en-GB"/>
        </w:rPr>
        <w:t xml:space="preserve">creating teaching resources </w:t>
      </w:r>
    </w:p>
    <w:p w14:paraId="5AF7BCC1" w14:textId="77777777" w:rsidR="006024DA" w:rsidRPr="0024134C" w:rsidRDefault="006024DA" w:rsidP="0024134C">
      <w:pPr>
        <w:pStyle w:val="NoSpacing"/>
        <w:numPr>
          <w:ilvl w:val="0"/>
          <w:numId w:val="19"/>
        </w:numPr>
        <w:rPr>
          <w:lang w:val="en-GB" w:eastAsia="en-GB"/>
        </w:rPr>
      </w:pPr>
      <w:r w:rsidRPr="0024134C">
        <w:rPr>
          <w:lang w:val="en-GB" w:eastAsia="en-GB"/>
        </w:rPr>
        <w:t xml:space="preserve">drafting documents </w:t>
      </w:r>
    </w:p>
    <w:p w14:paraId="6D1124FB" w14:textId="77777777" w:rsidR="006024DA" w:rsidRDefault="006024DA" w:rsidP="0024134C">
      <w:pPr>
        <w:pStyle w:val="NoSpacing"/>
        <w:numPr>
          <w:ilvl w:val="0"/>
          <w:numId w:val="19"/>
        </w:numPr>
        <w:rPr>
          <w:lang w:val="en-GB" w:eastAsia="en-GB"/>
        </w:rPr>
      </w:pPr>
      <w:r w:rsidRPr="0024134C">
        <w:rPr>
          <w:lang w:val="en-GB" w:eastAsia="en-GB"/>
        </w:rPr>
        <w:t xml:space="preserve">improving accessibility </w:t>
      </w:r>
    </w:p>
    <w:p w14:paraId="48F8A4A8" w14:textId="77777777" w:rsidR="0024134C" w:rsidRDefault="0024134C" w:rsidP="00CA414A">
      <w:pPr>
        <w:pStyle w:val="NoSpacing"/>
        <w:ind w:left="720"/>
        <w:rPr>
          <w:lang w:val="en-GB" w:eastAsia="en-GB"/>
        </w:rPr>
      </w:pPr>
    </w:p>
    <w:p w14:paraId="6EB31BDF" w14:textId="77777777" w:rsidR="00CA414A" w:rsidRPr="0024134C" w:rsidRDefault="00CA414A" w:rsidP="00CA414A">
      <w:pPr>
        <w:pStyle w:val="NoSpacing"/>
        <w:ind w:left="720"/>
        <w:rPr>
          <w:lang w:val="en-GB" w:eastAsia="en-GB"/>
        </w:rPr>
      </w:pPr>
    </w:p>
    <w:p w14:paraId="1EE8E73A" w14:textId="77777777" w:rsidR="00CA414A" w:rsidRDefault="00CA414A" w:rsidP="0024134C">
      <w:pPr>
        <w:pStyle w:val="NoSpacing"/>
        <w:rPr>
          <w:lang w:val="en-GB" w:eastAsia="en-GB"/>
        </w:rPr>
      </w:pPr>
    </w:p>
    <w:p w14:paraId="45C4AE77" w14:textId="7AF4DDAB" w:rsidR="006024DA" w:rsidRPr="0024134C" w:rsidRDefault="006024DA" w:rsidP="0024134C">
      <w:pPr>
        <w:pStyle w:val="NoSpacing"/>
        <w:rPr>
          <w:lang w:val="en-GB" w:eastAsia="en-GB"/>
        </w:rPr>
      </w:pPr>
      <w:r w:rsidRPr="0024134C">
        <w:rPr>
          <w:lang w:val="en-GB" w:eastAsia="en-GB"/>
        </w:rPr>
        <w:t>Staff remain responsible for ensuring all AI-generated content is:</w:t>
      </w:r>
    </w:p>
    <w:p w14:paraId="2565D9AF" w14:textId="77777777" w:rsidR="006024DA" w:rsidRPr="0024134C" w:rsidRDefault="006024DA" w:rsidP="0024134C">
      <w:pPr>
        <w:pStyle w:val="NoSpacing"/>
        <w:numPr>
          <w:ilvl w:val="0"/>
          <w:numId w:val="20"/>
        </w:numPr>
        <w:rPr>
          <w:lang w:val="en-GB" w:eastAsia="en-GB"/>
        </w:rPr>
      </w:pPr>
      <w:r w:rsidRPr="0024134C">
        <w:rPr>
          <w:lang w:val="en-GB" w:eastAsia="en-GB"/>
        </w:rPr>
        <w:t xml:space="preserve">accurate </w:t>
      </w:r>
    </w:p>
    <w:p w14:paraId="4F5CC8DE" w14:textId="77777777" w:rsidR="006024DA" w:rsidRPr="0024134C" w:rsidRDefault="006024DA" w:rsidP="0024134C">
      <w:pPr>
        <w:pStyle w:val="NoSpacing"/>
        <w:numPr>
          <w:ilvl w:val="0"/>
          <w:numId w:val="20"/>
        </w:numPr>
        <w:rPr>
          <w:lang w:val="en-GB" w:eastAsia="en-GB"/>
        </w:rPr>
      </w:pPr>
      <w:r w:rsidRPr="0024134C">
        <w:rPr>
          <w:lang w:val="en-GB" w:eastAsia="en-GB"/>
        </w:rPr>
        <w:t xml:space="preserve">appropriate </w:t>
      </w:r>
    </w:p>
    <w:p w14:paraId="3592D2A0" w14:textId="77777777" w:rsidR="006024DA" w:rsidRPr="0024134C" w:rsidRDefault="006024DA" w:rsidP="0024134C">
      <w:pPr>
        <w:pStyle w:val="NoSpacing"/>
        <w:numPr>
          <w:ilvl w:val="0"/>
          <w:numId w:val="20"/>
        </w:numPr>
        <w:rPr>
          <w:lang w:val="en-GB" w:eastAsia="en-GB"/>
        </w:rPr>
      </w:pPr>
      <w:r w:rsidRPr="0024134C">
        <w:rPr>
          <w:lang w:val="en-GB" w:eastAsia="en-GB"/>
        </w:rPr>
        <w:t xml:space="preserve">unbiased </w:t>
      </w:r>
    </w:p>
    <w:p w14:paraId="5CA72621" w14:textId="77777777" w:rsidR="006024DA" w:rsidRPr="0024134C" w:rsidRDefault="006024DA" w:rsidP="0024134C">
      <w:pPr>
        <w:pStyle w:val="NoSpacing"/>
        <w:numPr>
          <w:ilvl w:val="0"/>
          <w:numId w:val="20"/>
        </w:numPr>
        <w:rPr>
          <w:lang w:val="en-GB" w:eastAsia="en-GB"/>
        </w:rPr>
      </w:pPr>
      <w:r w:rsidRPr="0024134C">
        <w:rPr>
          <w:lang w:val="en-GB" w:eastAsia="en-GB"/>
        </w:rPr>
        <w:t xml:space="preserve">factually correct </w:t>
      </w:r>
    </w:p>
    <w:p w14:paraId="7043E977" w14:textId="77777777" w:rsidR="00450A51" w:rsidRDefault="006024DA" w:rsidP="0024134C">
      <w:pPr>
        <w:pStyle w:val="NoSpacing"/>
        <w:numPr>
          <w:ilvl w:val="0"/>
          <w:numId w:val="20"/>
        </w:numPr>
        <w:rPr>
          <w:lang w:val="en-GB" w:eastAsia="en-GB"/>
        </w:rPr>
      </w:pPr>
      <w:r w:rsidRPr="0024134C">
        <w:rPr>
          <w:lang w:val="en-GB" w:eastAsia="en-GB"/>
        </w:rPr>
        <w:t xml:space="preserve">compliant with safeguarding and data protection legislation. </w:t>
      </w:r>
    </w:p>
    <w:p w14:paraId="383CD2BB" w14:textId="77777777" w:rsidR="00450A51" w:rsidRDefault="00450A51" w:rsidP="00450A51">
      <w:pPr>
        <w:pStyle w:val="NoSpacing"/>
      </w:pPr>
    </w:p>
    <w:p w14:paraId="0235781C" w14:textId="77777777" w:rsidR="00327B7D" w:rsidRDefault="00450A51" w:rsidP="00450A51">
      <w:pPr>
        <w:pStyle w:val="NoSpacing"/>
      </w:pPr>
      <w:r>
        <w:t xml:space="preserve">Staff must not rely solely on AI-generated content when producing learner resources, assessments or </w:t>
      </w:r>
      <w:proofErr w:type="spellStart"/>
      <w:r>
        <w:t>organisational</w:t>
      </w:r>
      <w:proofErr w:type="spellEnd"/>
      <w:r>
        <w:t xml:space="preserve"> documents. Professional judgement must always be applied before use.</w:t>
      </w:r>
      <w:r w:rsidR="00327B7D">
        <w:t xml:space="preserve"> </w:t>
      </w:r>
    </w:p>
    <w:p w14:paraId="136EB04F" w14:textId="11E4664E" w:rsidR="006024DA" w:rsidRDefault="00327B7D" w:rsidP="00450A51">
      <w:pPr>
        <w:pStyle w:val="NoSpacing"/>
        <w:rPr>
          <w:lang w:val="en-GB" w:eastAsia="en-GB"/>
        </w:rPr>
      </w:pPr>
      <w:r>
        <w:t>Misuse of AI in assessments or portfolio evidence may be treated as assessment malpractice and managed in accordance with FloorSkills' assessment and quality assurance procedures.</w:t>
      </w:r>
    </w:p>
    <w:p w14:paraId="72DD7FE1" w14:textId="77777777" w:rsidR="00450A51" w:rsidRDefault="00450A51" w:rsidP="00450A51">
      <w:pPr>
        <w:pStyle w:val="NoSpacing"/>
        <w:ind w:left="720"/>
        <w:rPr>
          <w:lang w:val="en-GB" w:eastAsia="en-GB"/>
        </w:rPr>
      </w:pPr>
    </w:p>
    <w:p w14:paraId="358C770F" w14:textId="77777777" w:rsidR="00327B7D" w:rsidRPr="0024134C" w:rsidRDefault="00327B7D" w:rsidP="00450A51">
      <w:pPr>
        <w:pStyle w:val="NoSpacing"/>
        <w:ind w:left="720"/>
        <w:rPr>
          <w:lang w:val="en-GB" w:eastAsia="en-GB"/>
        </w:rPr>
      </w:pPr>
    </w:p>
    <w:p w14:paraId="3AC86D94" w14:textId="77777777" w:rsidR="0024134C" w:rsidRDefault="0024134C" w:rsidP="0024134C">
      <w:pPr>
        <w:pStyle w:val="NoSpacing"/>
        <w:rPr>
          <w:lang w:val="en-GB" w:eastAsia="en-GB"/>
        </w:rPr>
      </w:pPr>
    </w:p>
    <w:p w14:paraId="1FAE96F6" w14:textId="77777777" w:rsidR="000116A9" w:rsidRDefault="006024DA" w:rsidP="0024134C">
      <w:pPr>
        <w:pStyle w:val="NoSpacing"/>
      </w:pPr>
      <w:r w:rsidRPr="0024134C">
        <w:rPr>
          <w:lang w:val="en-GB" w:eastAsia="en-GB"/>
        </w:rPr>
        <w:t>Data Protection</w:t>
      </w:r>
      <w:r w:rsidR="000116A9" w:rsidRPr="000116A9">
        <w:t xml:space="preserve"> </w:t>
      </w:r>
    </w:p>
    <w:p w14:paraId="62ECEF86" w14:textId="3464F242" w:rsidR="006024DA" w:rsidRDefault="000116A9" w:rsidP="0024134C">
      <w:pPr>
        <w:pStyle w:val="NoSpacing"/>
        <w:rPr>
          <w:lang w:val="en-GB" w:eastAsia="en-GB"/>
        </w:rPr>
      </w:pPr>
      <w:r>
        <w:t xml:space="preserve">Where an </w:t>
      </w:r>
      <w:proofErr w:type="spellStart"/>
      <w:r>
        <w:t>organisation</w:t>
      </w:r>
      <w:proofErr w:type="spellEnd"/>
      <w:r>
        <w:t>-approved AI platform with appropriate contractual and data protection safeguards is implemented, its use will be subject to separate guidance and user permissions.</w:t>
      </w:r>
    </w:p>
    <w:p w14:paraId="6DCC562E" w14:textId="77777777" w:rsidR="000116A9" w:rsidRPr="0024134C" w:rsidRDefault="000116A9" w:rsidP="0024134C">
      <w:pPr>
        <w:pStyle w:val="NoSpacing"/>
        <w:rPr>
          <w:lang w:val="en-GB" w:eastAsia="en-GB"/>
        </w:rPr>
      </w:pPr>
    </w:p>
    <w:p w14:paraId="05E78B93" w14:textId="77777777" w:rsidR="000116A9" w:rsidRDefault="000116A9" w:rsidP="0024134C">
      <w:pPr>
        <w:pStyle w:val="NoSpacing"/>
        <w:rPr>
          <w:lang w:val="en-GB" w:eastAsia="en-GB"/>
        </w:rPr>
      </w:pPr>
    </w:p>
    <w:p w14:paraId="6AB31D4D" w14:textId="77777777" w:rsidR="000116A9" w:rsidRDefault="000116A9" w:rsidP="0024134C">
      <w:pPr>
        <w:pStyle w:val="NoSpacing"/>
        <w:rPr>
          <w:lang w:val="en-GB" w:eastAsia="en-GB"/>
        </w:rPr>
      </w:pPr>
    </w:p>
    <w:p w14:paraId="36ADD992" w14:textId="442F6F1E" w:rsidR="006024DA" w:rsidRDefault="006024DA" w:rsidP="0024134C">
      <w:pPr>
        <w:pStyle w:val="NoSpacing"/>
        <w:rPr>
          <w:lang w:val="en-GB" w:eastAsia="en-GB"/>
        </w:rPr>
      </w:pPr>
      <w:r w:rsidRPr="0024134C">
        <w:rPr>
          <w:lang w:val="en-GB" w:eastAsia="en-GB"/>
        </w:rPr>
        <w:t>No member of staff or learner should enter</w:t>
      </w:r>
      <w:r w:rsidR="00327B7D">
        <w:rPr>
          <w:lang w:val="en-GB" w:eastAsia="en-GB"/>
        </w:rPr>
        <w:t xml:space="preserve"> the following information into publicly available AI systems unless specifically authorised and compliant with UK GDPR:</w:t>
      </w:r>
    </w:p>
    <w:p w14:paraId="1BD55675" w14:textId="77777777" w:rsidR="0024134C" w:rsidRPr="0024134C" w:rsidRDefault="0024134C" w:rsidP="0024134C">
      <w:pPr>
        <w:pStyle w:val="NoSpacing"/>
        <w:rPr>
          <w:lang w:val="en-GB" w:eastAsia="en-GB"/>
        </w:rPr>
      </w:pPr>
    </w:p>
    <w:p w14:paraId="46809379" w14:textId="77777777" w:rsidR="006024DA" w:rsidRPr="0024134C" w:rsidRDefault="006024DA" w:rsidP="0024134C">
      <w:pPr>
        <w:pStyle w:val="NoSpacing"/>
        <w:numPr>
          <w:ilvl w:val="0"/>
          <w:numId w:val="21"/>
        </w:numPr>
        <w:rPr>
          <w:lang w:val="en-GB" w:eastAsia="en-GB"/>
        </w:rPr>
      </w:pPr>
      <w:r w:rsidRPr="0024134C">
        <w:rPr>
          <w:lang w:val="en-GB" w:eastAsia="en-GB"/>
        </w:rPr>
        <w:t xml:space="preserve">learner names </w:t>
      </w:r>
    </w:p>
    <w:p w14:paraId="4DA67634" w14:textId="77777777" w:rsidR="006024DA" w:rsidRPr="0024134C" w:rsidRDefault="006024DA" w:rsidP="0024134C">
      <w:pPr>
        <w:pStyle w:val="NoSpacing"/>
        <w:numPr>
          <w:ilvl w:val="0"/>
          <w:numId w:val="21"/>
        </w:numPr>
        <w:rPr>
          <w:lang w:val="en-GB" w:eastAsia="en-GB"/>
        </w:rPr>
      </w:pPr>
      <w:r w:rsidRPr="0024134C">
        <w:rPr>
          <w:lang w:val="en-GB" w:eastAsia="en-GB"/>
        </w:rPr>
        <w:t xml:space="preserve">employer information </w:t>
      </w:r>
    </w:p>
    <w:p w14:paraId="06117C4A" w14:textId="77777777" w:rsidR="006024DA" w:rsidRPr="0024134C" w:rsidRDefault="006024DA" w:rsidP="0024134C">
      <w:pPr>
        <w:pStyle w:val="NoSpacing"/>
        <w:numPr>
          <w:ilvl w:val="0"/>
          <w:numId w:val="21"/>
        </w:numPr>
        <w:rPr>
          <w:lang w:val="en-GB" w:eastAsia="en-GB"/>
        </w:rPr>
      </w:pPr>
      <w:r w:rsidRPr="0024134C">
        <w:rPr>
          <w:lang w:val="en-GB" w:eastAsia="en-GB"/>
        </w:rPr>
        <w:t xml:space="preserve">assessment evidence </w:t>
      </w:r>
    </w:p>
    <w:p w14:paraId="67D9DCBA" w14:textId="77777777" w:rsidR="006024DA" w:rsidRPr="0024134C" w:rsidRDefault="006024DA" w:rsidP="0024134C">
      <w:pPr>
        <w:pStyle w:val="NoSpacing"/>
        <w:numPr>
          <w:ilvl w:val="0"/>
          <w:numId w:val="21"/>
        </w:numPr>
        <w:rPr>
          <w:lang w:val="en-GB" w:eastAsia="en-GB"/>
        </w:rPr>
      </w:pPr>
      <w:r w:rsidRPr="0024134C">
        <w:rPr>
          <w:lang w:val="en-GB" w:eastAsia="en-GB"/>
        </w:rPr>
        <w:t xml:space="preserve">confidential information </w:t>
      </w:r>
    </w:p>
    <w:p w14:paraId="2BF5AE1A" w14:textId="77777777" w:rsidR="006024DA" w:rsidRPr="0024134C" w:rsidRDefault="006024DA" w:rsidP="0024134C">
      <w:pPr>
        <w:pStyle w:val="NoSpacing"/>
        <w:numPr>
          <w:ilvl w:val="0"/>
          <w:numId w:val="21"/>
        </w:numPr>
        <w:rPr>
          <w:lang w:val="en-GB" w:eastAsia="en-GB"/>
        </w:rPr>
      </w:pPr>
      <w:r w:rsidRPr="0024134C">
        <w:rPr>
          <w:lang w:val="en-GB" w:eastAsia="en-GB"/>
        </w:rPr>
        <w:t xml:space="preserve">personal data </w:t>
      </w:r>
    </w:p>
    <w:p w14:paraId="0B24EFD1" w14:textId="77777777" w:rsidR="006024DA" w:rsidRDefault="006024DA" w:rsidP="0024134C">
      <w:pPr>
        <w:pStyle w:val="NoSpacing"/>
        <w:numPr>
          <w:ilvl w:val="0"/>
          <w:numId w:val="21"/>
        </w:numPr>
        <w:rPr>
          <w:lang w:val="en-GB" w:eastAsia="en-GB"/>
        </w:rPr>
      </w:pPr>
      <w:r w:rsidRPr="0024134C">
        <w:rPr>
          <w:lang w:val="en-GB" w:eastAsia="en-GB"/>
        </w:rPr>
        <w:t>into public AI systems unless authorised and compliant with UK GDPR.</w:t>
      </w:r>
    </w:p>
    <w:p w14:paraId="2DD24483" w14:textId="77777777" w:rsidR="001765FC" w:rsidRPr="0024134C" w:rsidRDefault="001765FC" w:rsidP="001765FC">
      <w:pPr>
        <w:pStyle w:val="NoSpacing"/>
        <w:ind w:left="720"/>
        <w:rPr>
          <w:lang w:val="en-GB" w:eastAsia="en-GB"/>
        </w:rPr>
      </w:pPr>
    </w:p>
    <w:p w14:paraId="0BB50E37" w14:textId="67477990" w:rsidR="001765FC" w:rsidRPr="001765FC" w:rsidRDefault="00450A51" w:rsidP="001765FC">
      <w:pPr>
        <w:spacing w:before="100" w:beforeAutospacing="1" w:after="100" w:afterAutospacing="1" w:line="240" w:lineRule="auto"/>
        <w:outlineLvl w:val="0"/>
        <w:rPr>
          <w:rFonts w:asciiTheme="majorHAnsi" w:eastAsia="Times New Roman" w:hAnsiTheme="majorHAnsi" w:cstheme="majorHAnsi"/>
          <w:b/>
          <w:bCs/>
          <w:color w:val="92D050"/>
          <w:kern w:val="36"/>
          <w:sz w:val="24"/>
          <w:szCs w:val="24"/>
          <w:lang w:val="en-GB" w:eastAsia="en-GB"/>
        </w:rPr>
      </w:pPr>
      <w:r>
        <w:rPr>
          <w:rFonts w:asciiTheme="majorHAnsi" w:eastAsia="Times New Roman" w:hAnsiTheme="majorHAnsi" w:cstheme="majorHAnsi"/>
          <w:b/>
          <w:bCs/>
          <w:color w:val="92D050"/>
          <w:kern w:val="36"/>
          <w:sz w:val="24"/>
          <w:szCs w:val="24"/>
          <w:lang w:val="en-GB" w:eastAsia="en-GB"/>
        </w:rPr>
        <w:t xml:space="preserve">7. </w:t>
      </w:r>
      <w:r w:rsidR="001765FC" w:rsidRPr="001765FC">
        <w:rPr>
          <w:rFonts w:asciiTheme="majorHAnsi" w:eastAsia="Times New Roman" w:hAnsiTheme="majorHAnsi" w:cstheme="majorHAnsi"/>
          <w:b/>
          <w:bCs/>
          <w:color w:val="92D050"/>
          <w:kern w:val="36"/>
          <w:sz w:val="24"/>
          <w:szCs w:val="24"/>
          <w:lang w:val="en-GB" w:eastAsia="en-GB"/>
        </w:rPr>
        <w:t>Digital Wellbeing</w:t>
      </w:r>
    </w:p>
    <w:p w14:paraId="43E6C39F" w14:textId="3CB2B1B4" w:rsidR="001765FC" w:rsidRPr="001765FC" w:rsidRDefault="001765FC" w:rsidP="001765FC">
      <w:pPr>
        <w:spacing w:before="100" w:beforeAutospacing="1" w:after="100" w:afterAutospacing="1" w:line="240" w:lineRule="auto"/>
        <w:rPr>
          <w:rFonts w:eastAsia="Times New Roman" w:cs="Times New Roman"/>
          <w:lang w:val="en-GB" w:eastAsia="en-GB"/>
        </w:rPr>
      </w:pPr>
      <w:r w:rsidRPr="001765FC">
        <w:rPr>
          <w:rFonts w:eastAsia="Times New Roman" w:cs="Times New Roman"/>
          <w:lang w:val="en-GB" w:eastAsia="en-GB"/>
        </w:rPr>
        <w:t>FloorSkills promotes positive digital wellbeing by encouraging staff and learners to use technology responsibly, balance screen time, understand the impact of online activity on wellbeing and know how to access support where required</w:t>
      </w:r>
      <w:r>
        <w:rPr>
          <w:rFonts w:eastAsia="Times New Roman" w:cs="Times New Roman"/>
          <w:lang w:val="en-GB" w:eastAsia="en-GB"/>
        </w:rPr>
        <w:t>.</w:t>
      </w:r>
    </w:p>
    <w:p w14:paraId="056632A5" w14:textId="5B52D62C" w:rsidR="006024DA" w:rsidRPr="0024134C" w:rsidRDefault="006024DA" w:rsidP="0024134C">
      <w:pPr>
        <w:pStyle w:val="NoSpacing"/>
      </w:pPr>
    </w:p>
    <w:p w14:paraId="25D32939" w14:textId="38486F1D" w:rsidR="008B7A19" w:rsidRPr="001765FC" w:rsidRDefault="00450A51" w:rsidP="0024134C">
      <w:pPr>
        <w:pStyle w:val="NoSpacing"/>
        <w:rPr>
          <w:rFonts w:ascii="Calibri" w:hAnsi="Calibri" w:cs="Calibri"/>
          <w:b/>
          <w:bCs/>
          <w:color w:val="92D050"/>
          <w:sz w:val="24"/>
          <w:szCs w:val="24"/>
        </w:rPr>
      </w:pPr>
      <w:r>
        <w:rPr>
          <w:rFonts w:ascii="Calibri" w:hAnsi="Calibri" w:cs="Calibri"/>
          <w:b/>
          <w:bCs/>
          <w:color w:val="92D050"/>
          <w:sz w:val="24"/>
          <w:szCs w:val="24"/>
        </w:rPr>
        <w:t>8</w:t>
      </w:r>
      <w:r w:rsidRPr="001765FC">
        <w:rPr>
          <w:rFonts w:ascii="Calibri" w:hAnsi="Calibri" w:cs="Calibri"/>
          <w:b/>
          <w:bCs/>
          <w:color w:val="92D050"/>
          <w:sz w:val="24"/>
          <w:szCs w:val="24"/>
        </w:rPr>
        <w:t>. Reporting Incidents</w:t>
      </w:r>
    </w:p>
    <w:p w14:paraId="30E12D00" w14:textId="169B7F02" w:rsidR="008B7A19" w:rsidRDefault="008C1348" w:rsidP="0024134C">
      <w:pPr>
        <w:pStyle w:val="NoSpacing"/>
      </w:pPr>
      <w:r>
        <w:t xml:space="preserve">Any e-safety incidents, including </w:t>
      </w:r>
      <w:r w:rsidR="00CA414A">
        <w:t xml:space="preserve">phishing attacks, suspected hacking, inappropriate AI use, </w:t>
      </w:r>
      <w:r w:rsidRPr="001765FC">
        <w:t xml:space="preserve">online </w:t>
      </w:r>
      <w:proofErr w:type="spellStart"/>
      <w:r w:rsidR="002E436C" w:rsidRPr="001765FC">
        <w:t>radicali</w:t>
      </w:r>
      <w:r w:rsidR="001765FC" w:rsidRPr="001765FC">
        <w:t>s</w:t>
      </w:r>
      <w:r w:rsidR="002E436C" w:rsidRPr="001765FC">
        <w:t>ation</w:t>
      </w:r>
      <w:proofErr w:type="spellEnd"/>
      <w:r w:rsidRPr="001765FC">
        <w:t xml:space="preserve">, </w:t>
      </w:r>
      <w:r w:rsidR="002E436C" w:rsidRPr="001765FC">
        <w:t xml:space="preserve">online </w:t>
      </w:r>
      <w:r w:rsidR="001765FC" w:rsidRPr="001765FC">
        <w:t>exploitation, fake</w:t>
      </w:r>
      <w:r w:rsidR="002E436C" w:rsidRPr="001765FC">
        <w:t xml:space="preserve"> websites, </w:t>
      </w:r>
      <w:r w:rsidR="001765FC" w:rsidRPr="001765FC">
        <w:t>suspicious emails</w:t>
      </w:r>
      <w:r w:rsidR="004C68F6">
        <w:t xml:space="preserve">, </w:t>
      </w:r>
      <w:r w:rsidRPr="001765FC">
        <w:t>cyber-bullying, or data</w:t>
      </w:r>
      <w:r>
        <w:t xml:space="preserve"> breaches, must be reported immediately to a tutor, safeguarding officer, or manager. Incidents will be logged, investigated, and appropriate action taken.</w:t>
      </w:r>
      <w:r w:rsidR="00FA73D7" w:rsidRPr="00FA73D7">
        <w:t xml:space="preserve"> </w:t>
      </w:r>
      <w:r w:rsidR="00FA73D7">
        <w:t>Where an incident presents a safeguarding concern, it will be managed in accordance with the Safeguarding and Prevent Policies and referred to the Designated Safeguarding Lead where appropriate.</w:t>
      </w:r>
    </w:p>
    <w:p w14:paraId="14C08D9A" w14:textId="77777777" w:rsidR="0024134C" w:rsidRDefault="0024134C" w:rsidP="0024134C">
      <w:pPr>
        <w:pStyle w:val="NoSpacing"/>
      </w:pPr>
    </w:p>
    <w:p w14:paraId="437BAA0C" w14:textId="77777777" w:rsidR="00450A51" w:rsidRPr="000116A9" w:rsidRDefault="00450A51" w:rsidP="0024134C">
      <w:pPr>
        <w:pStyle w:val="NoSpacing"/>
        <w:rPr>
          <w:rFonts w:ascii="Calibri" w:hAnsi="Calibri" w:cs="Calibri"/>
          <w:b/>
          <w:bCs/>
          <w:color w:val="92D050"/>
          <w:sz w:val="24"/>
          <w:szCs w:val="24"/>
        </w:rPr>
      </w:pPr>
    </w:p>
    <w:p w14:paraId="498822CE" w14:textId="106D12EC" w:rsidR="008B7A19" w:rsidRPr="000116A9" w:rsidRDefault="00450A51" w:rsidP="0024134C">
      <w:pPr>
        <w:pStyle w:val="NoSpacing"/>
        <w:rPr>
          <w:rFonts w:ascii="Calibri" w:hAnsi="Calibri" w:cs="Calibri"/>
          <w:b/>
          <w:bCs/>
          <w:color w:val="92D050"/>
          <w:sz w:val="24"/>
          <w:szCs w:val="24"/>
        </w:rPr>
      </w:pPr>
      <w:r w:rsidRPr="000116A9">
        <w:rPr>
          <w:rFonts w:ascii="Calibri" w:hAnsi="Calibri" w:cs="Calibri"/>
          <w:b/>
          <w:bCs/>
          <w:color w:val="92D050"/>
          <w:sz w:val="24"/>
          <w:szCs w:val="24"/>
        </w:rPr>
        <w:t>9. Monitoring and Review</w:t>
      </w:r>
    </w:p>
    <w:p w14:paraId="2EDFBF84" w14:textId="41834124" w:rsidR="004C68F6" w:rsidRPr="004C68F6" w:rsidRDefault="008C1348" w:rsidP="004C68F6">
      <w:pPr>
        <w:pStyle w:val="Heading2"/>
        <w:rPr>
          <w:rFonts w:asciiTheme="minorHAnsi" w:eastAsia="Times New Roman" w:hAnsiTheme="minorHAnsi" w:cs="Times New Roman"/>
          <w:b w:val="0"/>
          <w:bCs w:val="0"/>
          <w:color w:val="auto"/>
          <w:sz w:val="22"/>
          <w:szCs w:val="22"/>
          <w:lang w:val="en-GB" w:eastAsia="en-GB"/>
        </w:rPr>
      </w:pPr>
      <w:r w:rsidRPr="004C68F6">
        <w:rPr>
          <w:rFonts w:asciiTheme="minorHAnsi" w:hAnsiTheme="minorHAnsi"/>
          <w:b w:val="0"/>
          <w:bCs w:val="0"/>
          <w:color w:val="auto"/>
          <w:sz w:val="22"/>
          <w:szCs w:val="22"/>
        </w:rPr>
        <w:t>This policy is reviewed annually alongside safeguarding procedures to ensure it remains effective and up to date with legislation and best practice.</w:t>
      </w:r>
      <w:r w:rsidR="004C68F6" w:rsidRPr="004C68F6">
        <w:rPr>
          <w:rFonts w:asciiTheme="minorHAnsi" w:eastAsia="Times New Roman" w:hAnsiTheme="minorHAnsi" w:cs="Times New Roman"/>
          <w:b w:val="0"/>
          <w:bCs w:val="0"/>
          <w:color w:val="auto"/>
          <w:sz w:val="22"/>
          <w:szCs w:val="22"/>
          <w:lang w:val="en-GB" w:eastAsia="en-GB"/>
        </w:rPr>
        <w:t xml:space="preserve"> </w:t>
      </w:r>
    </w:p>
    <w:p w14:paraId="1234C8C5" w14:textId="77777777" w:rsidR="00FA73D7" w:rsidRPr="00FA73D7" w:rsidRDefault="00FA73D7" w:rsidP="004C68F6">
      <w:pPr>
        <w:spacing w:before="100" w:beforeAutospacing="1" w:after="100" w:afterAutospacing="1" w:line="240" w:lineRule="auto"/>
        <w:rPr>
          <w:rFonts w:asciiTheme="majorHAnsi" w:eastAsia="Times New Roman" w:hAnsiTheme="majorHAnsi" w:cstheme="majorHAnsi"/>
          <w:b/>
          <w:bCs/>
          <w:color w:val="92D050"/>
          <w:sz w:val="24"/>
          <w:szCs w:val="24"/>
          <w:lang w:val="en-GB" w:eastAsia="en-GB"/>
        </w:rPr>
      </w:pPr>
      <w:r w:rsidRPr="00FA73D7">
        <w:rPr>
          <w:rFonts w:asciiTheme="majorHAnsi" w:eastAsia="Times New Roman" w:hAnsiTheme="majorHAnsi" w:cstheme="majorHAnsi"/>
          <w:b/>
          <w:bCs/>
          <w:color w:val="92D050"/>
          <w:sz w:val="24"/>
          <w:szCs w:val="24"/>
          <w:lang w:val="en-GB" w:eastAsia="en-GB"/>
        </w:rPr>
        <w:t>10. Related Policies</w:t>
      </w:r>
    </w:p>
    <w:p w14:paraId="58C2E805" w14:textId="5C06F6BE" w:rsidR="004C68F6" w:rsidRPr="000116A9" w:rsidRDefault="004C68F6" w:rsidP="004C68F6">
      <w:p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This policy should be read alongside:</w:t>
      </w:r>
    </w:p>
    <w:p w14:paraId="484BE314"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 xml:space="preserve">Safeguarding Policy </w:t>
      </w:r>
    </w:p>
    <w:p w14:paraId="2253593F"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 xml:space="preserve">Prevent Duty Policy </w:t>
      </w:r>
    </w:p>
    <w:p w14:paraId="72939DB3"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 xml:space="preserve">IT Computer Usage Policy </w:t>
      </w:r>
    </w:p>
    <w:p w14:paraId="2415D7BC"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 xml:space="preserve">Data Protection Policy </w:t>
      </w:r>
    </w:p>
    <w:p w14:paraId="75021CF0"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 xml:space="preserve">Social Media Policy </w:t>
      </w:r>
    </w:p>
    <w:p w14:paraId="6D1D14A0"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 xml:space="preserve">Staff Code of Conduct </w:t>
      </w:r>
    </w:p>
    <w:p w14:paraId="0FAD3EA1" w14:textId="77777777" w:rsidR="004C68F6" w:rsidRPr="000116A9" w:rsidRDefault="004C68F6" w:rsidP="004C68F6">
      <w:pPr>
        <w:numPr>
          <w:ilvl w:val="0"/>
          <w:numId w:val="28"/>
        </w:numPr>
        <w:spacing w:before="100" w:beforeAutospacing="1" w:after="100" w:afterAutospacing="1" w:line="240" w:lineRule="auto"/>
        <w:rPr>
          <w:rFonts w:eastAsia="Times New Roman" w:cs="Times New Roman"/>
          <w:lang w:val="en-GB" w:eastAsia="en-GB"/>
        </w:rPr>
      </w:pPr>
      <w:r w:rsidRPr="000116A9">
        <w:rPr>
          <w:rFonts w:eastAsia="Times New Roman" w:cs="Times New Roman"/>
          <w:lang w:val="en-GB" w:eastAsia="en-GB"/>
        </w:rPr>
        <w:t>Learner Handbook</w:t>
      </w:r>
    </w:p>
    <w:p w14:paraId="06AC0F75" w14:textId="04486DC0" w:rsidR="008B7A19" w:rsidRDefault="008B7A19" w:rsidP="0024134C">
      <w:pPr>
        <w:pStyle w:val="NoSpacing"/>
      </w:pPr>
    </w:p>
    <w:p w14:paraId="782CD96B" w14:textId="77777777" w:rsidR="004C68F6" w:rsidRDefault="004C68F6" w:rsidP="0024134C">
      <w:pPr>
        <w:pStyle w:val="NoSpacing"/>
      </w:pPr>
    </w:p>
    <w:p w14:paraId="2085E5DC" w14:textId="77777777" w:rsidR="004C68F6" w:rsidRDefault="004C68F6" w:rsidP="0024134C">
      <w:pPr>
        <w:pStyle w:val="NoSpacing"/>
      </w:pPr>
    </w:p>
    <w:p w14:paraId="04D0527C" w14:textId="77777777" w:rsidR="004C68F6" w:rsidRDefault="004C68F6" w:rsidP="0024134C">
      <w:pPr>
        <w:pStyle w:val="NoSpacing"/>
      </w:pPr>
    </w:p>
    <w:p w14:paraId="59ECCB82" w14:textId="77777777" w:rsidR="004C68F6" w:rsidRDefault="004C68F6" w:rsidP="0024134C">
      <w:pPr>
        <w:pStyle w:val="NoSpacing"/>
      </w:pPr>
    </w:p>
    <w:p w14:paraId="0DB8A075" w14:textId="77777777" w:rsidR="004C68F6" w:rsidRDefault="004C68F6" w:rsidP="0024134C">
      <w:pPr>
        <w:pStyle w:val="NoSpacing"/>
      </w:pPr>
    </w:p>
    <w:p w14:paraId="64FA29E1" w14:textId="77777777" w:rsidR="004C68F6" w:rsidRDefault="004C68F6" w:rsidP="0024134C">
      <w:pPr>
        <w:pStyle w:val="NoSpacing"/>
      </w:pPr>
    </w:p>
    <w:sectPr w:rsidR="004C68F6"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2470" w14:textId="77777777" w:rsidR="008C1348" w:rsidRDefault="008C1348" w:rsidP="00B16EB7">
      <w:pPr>
        <w:spacing w:after="0" w:line="240" w:lineRule="auto"/>
      </w:pPr>
      <w:r>
        <w:separator/>
      </w:r>
    </w:p>
  </w:endnote>
  <w:endnote w:type="continuationSeparator" w:id="0">
    <w:p w14:paraId="2B686F0F" w14:textId="77777777" w:rsidR="008C1348" w:rsidRDefault="008C1348" w:rsidP="00B1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16F3" w14:textId="77777777" w:rsidR="008C1348" w:rsidRDefault="008C1348" w:rsidP="00B16EB7">
      <w:pPr>
        <w:spacing w:after="0" w:line="240" w:lineRule="auto"/>
      </w:pPr>
      <w:r>
        <w:separator/>
      </w:r>
    </w:p>
  </w:footnote>
  <w:footnote w:type="continuationSeparator" w:id="0">
    <w:p w14:paraId="5AB2C2DE" w14:textId="77777777" w:rsidR="008C1348" w:rsidRDefault="008C1348" w:rsidP="00B16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004E" w14:textId="376DA21B" w:rsidR="00B16EB7" w:rsidRDefault="00B16EB7">
    <w:pPr>
      <w:pStyle w:val="Header"/>
    </w:pPr>
    <w:r>
      <w:rPr>
        <w:noProof/>
      </w:rPr>
      <w:drawing>
        <wp:inline distT="0" distB="0" distL="0" distR="0" wp14:anchorId="03F0A713" wp14:editId="0DD9CE02">
          <wp:extent cx="2115691" cy="868722"/>
          <wp:effectExtent l="0" t="0" r="0" b="7620"/>
          <wp:docPr id="42901881" name="Picture 1" descr="A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1881" name="Picture 1" descr="A green logo with white text&#10;&#10;AI-generated content may be incorrect."/>
                  <pic:cNvPicPr/>
                </pic:nvPicPr>
                <pic:blipFill>
                  <a:blip r:embed="rId1"/>
                  <a:stretch>
                    <a:fillRect/>
                  </a:stretch>
                </pic:blipFill>
                <pic:spPr>
                  <a:xfrm>
                    <a:off x="0" y="0"/>
                    <a:ext cx="2115691" cy="8687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541E05"/>
    <w:multiLevelType w:val="hybridMultilevel"/>
    <w:tmpl w:val="C2A2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26BA8"/>
    <w:multiLevelType w:val="hybridMultilevel"/>
    <w:tmpl w:val="45EE3060"/>
    <w:lvl w:ilvl="0" w:tplc="EB2CA074">
      <w:numFmt w:val="bullet"/>
      <w:lvlText w:val="•"/>
      <w:lvlJc w:val="left"/>
      <w:pPr>
        <w:ind w:left="720" w:hanging="360"/>
      </w:pPr>
      <w:rPr>
        <w:rFonts w:ascii="Cambria" w:eastAsiaTheme="minorEastAsia" w:hAnsi="Cambria"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854D4"/>
    <w:multiLevelType w:val="multilevel"/>
    <w:tmpl w:val="2008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551E0"/>
    <w:multiLevelType w:val="hybridMultilevel"/>
    <w:tmpl w:val="6E90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4569E"/>
    <w:multiLevelType w:val="multilevel"/>
    <w:tmpl w:val="747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5C7E91"/>
    <w:multiLevelType w:val="multilevel"/>
    <w:tmpl w:val="C322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D2642"/>
    <w:multiLevelType w:val="hybridMultilevel"/>
    <w:tmpl w:val="D964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C188D"/>
    <w:multiLevelType w:val="multilevel"/>
    <w:tmpl w:val="3F18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53578"/>
    <w:multiLevelType w:val="multilevel"/>
    <w:tmpl w:val="F106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77777"/>
    <w:multiLevelType w:val="multilevel"/>
    <w:tmpl w:val="E7E4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B3574"/>
    <w:multiLevelType w:val="hybridMultilevel"/>
    <w:tmpl w:val="F9D64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F6508"/>
    <w:multiLevelType w:val="hybridMultilevel"/>
    <w:tmpl w:val="82080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C931CE"/>
    <w:multiLevelType w:val="multilevel"/>
    <w:tmpl w:val="E796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B44A47"/>
    <w:multiLevelType w:val="hybridMultilevel"/>
    <w:tmpl w:val="74E4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3F2F2B"/>
    <w:multiLevelType w:val="hybridMultilevel"/>
    <w:tmpl w:val="7F4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B0D1A"/>
    <w:multiLevelType w:val="hybridMultilevel"/>
    <w:tmpl w:val="B8B0BB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11E1A28"/>
    <w:multiLevelType w:val="hybridMultilevel"/>
    <w:tmpl w:val="468CF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4B3959"/>
    <w:multiLevelType w:val="hybridMultilevel"/>
    <w:tmpl w:val="69D0AA7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3B9509B"/>
    <w:multiLevelType w:val="hybridMultilevel"/>
    <w:tmpl w:val="266C6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CB0BEC"/>
    <w:multiLevelType w:val="hybridMultilevel"/>
    <w:tmpl w:val="41AC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574848">
    <w:abstractNumId w:val="8"/>
  </w:num>
  <w:num w:numId="2" w16cid:durableId="1113523555">
    <w:abstractNumId w:val="6"/>
  </w:num>
  <w:num w:numId="3" w16cid:durableId="2138793964">
    <w:abstractNumId w:val="5"/>
  </w:num>
  <w:num w:numId="4" w16cid:durableId="574895444">
    <w:abstractNumId w:val="4"/>
  </w:num>
  <w:num w:numId="5" w16cid:durableId="532498991">
    <w:abstractNumId w:val="7"/>
  </w:num>
  <w:num w:numId="6" w16cid:durableId="722950880">
    <w:abstractNumId w:val="3"/>
  </w:num>
  <w:num w:numId="7" w16cid:durableId="882836718">
    <w:abstractNumId w:val="2"/>
  </w:num>
  <w:num w:numId="8" w16cid:durableId="45030485">
    <w:abstractNumId w:val="1"/>
  </w:num>
  <w:num w:numId="9" w16cid:durableId="319962186">
    <w:abstractNumId w:val="0"/>
  </w:num>
  <w:num w:numId="10" w16cid:durableId="1477336383">
    <w:abstractNumId w:val="18"/>
  </w:num>
  <w:num w:numId="11" w16cid:durableId="1497840253">
    <w:abstractNumId w:val="13"/>
  </w:num>
  <w:num w:numId="12" w16cid:durableId="557088431">
    <w:abstractNumId w:val="11"/>
  </w:num>
  <w:num w:numId="13" w16cid:durableId="319896043">
    <w:abstractNumId w:val="21"/>
  </w:num>
  <w:num w:numId="14" w16cid:durableId="2092310997">
    <w:abstractNumId w:val="17"/>
  </w:num>
  <w:num w:numId="15" w16cid:durableId="511992913">
    <w:abstractNumId w:val="14"/>
  </w:num>
  <w:num w:numId="16" w16cid:durableId="152454250">
    <w:abstractNumId w:val="24"/>
  </w:num>
  <w:num w:numId="17" w16cid:durableId="1552303636">
    <w:abstractNumId w:val="26"/>
  </w:num>
  <w:num w:numId="18" w16cid:durableId="1813054495">
    <w:abstractNumId w:val="22"/>
  </w:num>
  <w:num w:numId="19" w16cid:durableId="838079339">
    <w:abstractNumId w:val="9"/>
  </w:num>
  <w:num w:numId="20" w16cid:durableId="793064790">
    <w:abstractNumId w:val="20"/>
  </w:num>
  <w:num w:numId="21" w16cid:durableId="2030910308">
    <w:abstractNumId w:val="15"/>
  </w:num>
  <w:num w:numId="22" w16cid:durableId="1733844024">
    <w:abstractNumId w:val="12"/>
  </w:num>
  <w:num w:numId="23" w16cid:durableId="1294169741">
    <w:abstractNumId w:val="25"/>
  </w:num>
  <w:num w:numId="24" w16cid:durableId="2027828687">
    <w:abstractNumId w:val="28"/>
  </w:num>
  <w:num w:numId="25" w16cid:durableId="2026638619">
    <w:abstractNumId w:val="10"/>
  </w:num>
  <w:num w:numId="26" w16cid:durableId="1177234142">
    <w:abstractNumId w:val="19"/>
  </w:num>
  <w:num w:numId="27" w16cid:durableId="1581211443">
    <w:abstractNumId w:val="23"/>
  </w:num>
  <w:num w:numId="28" w16cid:durableId="1657761461">
    <w:abstractNumId w:val="16"/>
  </w:num>
  <w:num w:numId="29" w16cid:durableId="12022110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6A9"/>
    <w:rsid w:val="00034616"/>
    <w:rsid w:val="0006063C"/>
    <w:rsid w:val="0015074B"/>
    <w:rsid w:val="001765FC"/>
    <w:rsid w:val="0024134C"/>
    <w:rsid w:val="0029639D"/>
    <w:rsid w:val="002E436C"/>
    <w:rsid w:val="00326F90"/>
    <w:rsid w:val="00327B7D"/>
    <w:rsid w:val="003A5C5C"/>
    <w:rsid w:val="00450A51"/>
    <w:rsid w:val="004B5BC8"/>
    <w:rsid w:val="004C68F6"/>
    <w:rsid w:val="00560CE4"/>
    <w:rsid w:val="00581161"/>
    <w:rsid w:val="006024DA"/>
    <w:rsid w:val="00615E77"/>
    <w:rsid w:val="00812ACA"/>
    <w:rsid w:val="00893A7F"/>
    <w:rsid w:val="008B7A19"/>
    <w:rsid w:val="008C1348"/>
    <w:rsid w:val="00997E9A"/>
    <w:rsid w:val="00AA1D8D"/>
    <w:rsid w:val="00AC69AE"/>
    <w:rsid w:val="00B16EB7"/>
    <w:rsid w:val="00B47730"/>
    <w:rsid w:val="00B56738"/>
    <w:rsid w:val="00C56850"/>
    <w:rsid w:val="00CA414A"/>
    <w:rsid w:val="00CB0664"/>
    <w:rsid w:val="00D67021"/>
    <w:rsid w:val="00E95D33"/>
    <w:rsid w:val="00FA73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6EFC12"/>
  <w14:defaultImageDpi w14:val="300"/>
  <w15:docId w15:val="{0D68DF1C-629E-435E-9DB1-A0234470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4B5BC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Bourne</cp:lastModifiedBy>
  <cp:revision>2</cp:revision>
  <dcterms:created xsi:type="dcterms:W3CDTF">2026-07-28T13:55:00Z</dcterms:created>
  <dcterms:modified xsi:type="dcterms:W3CDTF">2026-07-28T13:55:00Z</dcterms:modified>
  <cp:category/>
</cp:coreProperties>
</file>